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F35E52" w:rsidTr="00F35E52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17.11.2017г. 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F35E52" w:rsidTr="00F35E52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35E52" w:rsidTr="00F35E52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Северное Кольцо, 23,16а,5, ул. </w:t>
            </w:r>
            <w:proofErr w:type="gramStart"/>
            <w:r>
              <w:rPr>
                <w:color w:val="000000"/>
                <w:lang w:eastAsia="ru-RU"/>
              </w:rPr>
              <w:t>Заводская</w:t>
            </w:r>
            <w:proofErr w:type="gramEnd"/>
            <w:r>
              <w:rPr>
                <w:color w:val="000000"/>
                <w:lang w:eastAsia="ru-RU"/>
              </w:rPr>
              <w:t>, 1,1а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Р.Люксембург</w:t>
            </w:r>
            <w:proofErr w:type="spellEnd"/>
            <w:r>
              <w:rPr>
                <w:color w:val="000000"/>
                <w:lang w:eastAsia="ru-RU"/>
              </w:rPr>
              <w:t xml:space="preserve">, 47,56, ул. Володарского, 44,46,ул.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55а</w:t>
            </w:r>
          </w:p>
        </w:tc>
      </w:tr>
      <w:tr w:rsidR="00F35E52" w:rsidTr="00F35E52">
        <w:trPr>
          <w:trHeight w:val="12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ул. Пушкари, 12-24; ул. Полевая, 83-102,102а; ул. Молодежная, 30-38,98; пер. Полевой, 15,9,4,6; ул. </w:t>
            </w:r>
            <w:proofErr w:type="spellStart"/>
            <w:r>
              <w:rPr>
                <w:lang w:eastAsia="ru-RU"/>
              </w:rPr>
              <w:t>Березноковская</w:t>
            </w:r>
            <w:proofErr w:type="spellEnd"/>
            <w:r>
              <w:rPr>
                <w:lang w:eastAsia="ru-RU"/>
              </w:rPr>
              <w:t xml:space="preserve">, 81-106; пер. </w:t>
            </w:r>
            <w:proofErr w:type="spellStart"/>
            <w:r>
              <w:rPr>
                <w:lang w:eastAsia="ru-RU"/>
              </w:rPr>
              <w:t>Березниковский</w:t>
            </w:r>
            <w:proofErr w:type="spellEnd"/>
            <w:r>
              <w:rPr>
                <w:lang w:eastAsia="ru-RU"/>
              </w:rPr>
              <w:t>, 44-75; ул. Весенняя, 75-61; ул. Зимняя, 23,22; ул. Осенняя, 21,23,24; ул. Летняя, 21,23</w:t>
            </w:r>
            <w:proofErr w:type="gramEnd"/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 xml:space="preserve">, 7а, 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 xml:space="preserve">, 4,6, ул. Крутикова, 2б, ул. </w:t>
            </w:r>
            <w:proofErr w:type="spellStart"/>
            <w:r>
              <w:rPr>
                <w:color w:val="000000"/>
                <w:lang w:eastAsia="ru-RU"/>
              </w:rPr>
              <w:t>Кутшо</w:t>
            </w:r>
            <w:proofErr w:type="spellEnd"/>
            <w:r>
              <w:rPr>
                <w:color w:val="000000"/>
                <w:lang w:eastAsia="ru-RU"/>
              </w:rPr>
              <w:t>, 5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УП-1266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Молодой Гвардии, 17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УП-749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Сормовская</w:t>
            </w:r>
            <w:proofErr w:type="spellEnd"/>
            <w:r>
              <w:rPr>
                <w:color w:val="000000"/>
                <w:lang w:eastAsia="ru-RU"/>
              </w:rPr>
              <w:t>, 32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ТП-359,950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Базовый, 14а,8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 xml:space="preserve">, 184/3,184/4,188/2,188/4,184/1, ул. </w:t>
            </w:r>
            <w:proofErr w:type="spellStart"/>
            <w:r>
              <w:rPr>
                <w:color w:val="000000"/>
                <w:lang w:eastAsia="ru-RU"/>
              </w:rPr>
              <w:t>Рудницкого</w:t>
            </w:r>
            <w:proofErr w:type="spellEnd"/>
            <w:r>
              <w:rPr>
                <w:color w:val="000000"/>
                <w:lang w:eastAsia="ru-RU"/>
              </w:rPr>
              <w:t>, 57б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8-15:30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135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Базовая</w:t>
            </w:r>
            <w:proofErr w:type="gramEnd"/>
            <w:r>
              <w:rPr>
                <w:color w:val="000000"/>
                <w:lang w:eastAsia="ru-RU"/>
              </w:rPr>
              <w:t>, 4,5,2г,3а, ул. Техническая,7г, 11г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Новый пос., ул. Новая, 66-80, ул. </w:t>
            </w:r>
            <w:proofErr w:type="spellStart"/>
            <w:r>
              <w:rPr>
                <w:color w:val="000000"/>
                <w:lang w:eastAsia="ru-RU"/>
              </w:rPr>
              <w:t>Панфиловская</w:t>
            </w:r>
            <w:proofErr w:type="spellEnd"/>
            <w:r>
              <w:rPr>
                <w:color w:val="000000"/>
                <w:lang w:eastAsia="ru-RU"/>
              </w:rPr>
              <w:t xml:space="preserve">, 56-75, ул. </w:t>
            </w:r>
            <w:proofErr w:type="spellStart"/>
            <w:r>
              <w:rPr>
                <w:color w:val="000000"/>
                <w:lang w:eastAsia="ru-RU"/>
              </w:rPr>
              <w:t>Калининцы</w:t>
            </w:r>
            <w:proofErr w:type="spellEnd"/>
            <w:r>
              <w:rPr>
                <w:color w:val="000000"/>
                <w:lang w:eastAsia="ru-RU"/>
              </w:rPr>
              <w:t>, 7</w:t>
            </w:r>
          </w:p>
        </w:tc>
      </w:tr>
      <w:tr w:rsidR="00F35E52" w:rsidTr="00F35E52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Новый пос., ул. Шевцовой, 2а,7, ул. Тюленина, 3,5,7,14,16, 2-й южный пер., 1-15, 3-й южный пер., 1-11, ул. Новая, 1-23, Украинский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 xml:space="preserve">, 3,4,5, Харьковский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>, 14,16, ул. Украинская, 2-10 (четная)</w:t>
            </w:r>
            <w:proofErr w:type="gramEnd"/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Прудная</w:t>
            </w:r>
            <w:proofErr w:type="spellEnd"/>
            <w:r>
              <w:rPr>
                <w:color w:val="000000"/>
                <w:lang w:eastAsia="ru-RU"/>
              </w:rPr>
              <w:t>, 51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УП-282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85,83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УП-1262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11,11/1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Труда, 39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Талица, 41-44, Янтарная сл., 11б,5а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УП-944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Свердлова, 13а, </w:t>
            </w:r>
            <w:proofErr w:type="spellStart"/>
            <w:r>
              <w:rPr>
                <w:color w:val="000000"/>
                <w:lang w:eastAsia="ru-RU"/>
              </w:rPr>
              <w:t>Курагинский</w:t>
            </w:r>
            <w:proofErr w:type="spellEnd"/>
            <w:r>
              <w:rPr>
                <w:color w:val="000000"/>
                <w:lang w:eastAsia="ru-RU"/>
              </w:rPr>
              <w:t xml:space="preserve"> пер., 5</w:t>
            </w:r>
          </w:p>
        </w:tc>
      </w:tr>
      <w:tr w:rsidR="00F35E52" w:rsidTr="00F35E52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F35E52" w:rsidTr="00F35E52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F35E52" w:rsidTr="00F35E5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E52" w:rsidRPr="00F35E52" w:rsidRDefault="00F35E52" w:rsidP="00F35E5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</w:tr>
      <w:bookmarkEnd w:id="0"/>
    </w:tbl>
    <w:p w:rsidR="00997B2E" w:rsidRDefault="00997B2E" w:rsidP="00F35E52">
      <w:pPr>
        <w:spacing w:after="0"/>
      </w:pPr>
    </w:p>
    <w:sectPr w:rsidR="00997B2E" w:rsidSect="00F35E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52"/>
    <w:rsid w:val="00997B2E"/>
    <w:rsid w:val="00F3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2017-11-16T10:38:00Z</dcterms:created>
  <dcterms:modified xsi:type="dcterms:W3CDTF">2017-11-16T10:39:00Z</dcterms:modified>
</cp:coreProperties>
</file>