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200"/>
      </w:tblGrid>
      <w:tr w:rsidR="004755DE" w:rsidTr="004755DE">
        <w:trPr>
          <w:trHeight w:val="630"/>
        </w:trPr>
        <w:tc>
          <w:tcPr>
            <w:tcW w:w="9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24.07.2017г. 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755DE" w:rsidTr="004755DE">
        <w:trPr>
          <w:trHeight w:val="31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DE" w:rsidRPr="004755DE" w:rsidRDefault="004755DE" w:rsidP="004755D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755DE" w:rsidTr="004755DE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153,161,167,ул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расноармейская, 31,33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Ульяновская, 14/1,14/2,14/3,12,12/2,12/1,14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Московская</w:t>
            </w:r>
            <w:proofErr w:type="gramEnd"/>
            <w:r>
              <w:rPr>
                <w:color w:val="000000"/>
                <w:lang w:eastAsia="ru-RU"/>
              </w:rPr>
              <w:t>, 162,164, пр-т Строителей, 5/2</w:t>
            </w:r>
          </w:p>
        </w:tc>
      </w:tr>
      <w:tr w:rsidR="004755DE" w:rsidTr="004755DE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Мостовая, 3-26, ул. П.Корчагина,173, 172-180 (четная), 163-169 (нечетная)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13,15,13а, ул. Упита, 8,6,10,4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56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13, ул. Тургенева, 15, ул. Попова, 14а,14б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Калинина, 49а,51,49,53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67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77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Социалистическая, 35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28а,32а,30а,30,28, ул. Подгорная, 12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64,62, ул. Упита, 3, ул. Ульяновская, 8</w:t>
            </w:r>
          </w:p>
        </w:tc>
      </w:tr>
      <w:tr w:rsidR="004755DE" w:rsidTr="004755DE">
        <w:trPr>
          <w:trHeight w:val="12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Сплавная, 6-24; ул. Рейдовая, 12б,14а,21,23,25,27,28,29,30,30а,28а,31; пер. Клубный, 1-12; 1-й рейдовый пер., 9,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плавный</w:t>
            </w:r>
            <w:proofErr w:type="spellEnd"/>
            <w:r>
              <w:rPr>
                <w:color w:val="000000"/>
                <w:lang w:eastAsia="ru-RU"/>
              </w:rPr>
              <w:t>, 4,4а; ул. Береговая, 1,3,5а,5б; Такелажный пер., 1,4,7 , ул. Ключевая, 37/2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Лянгасово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 Молодежный, 1а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Тимирязева, 7-17 (нечетная), 2-й </w:t>
            </w:r>
            <w:proofErr w:type="spellStart"/>
            <w:r>
              <w:rPr>
                <w:lang w:eastAsia="ru-RU"/>
              </w:rPr>
              <w:t>чижевский</w:t>
            </w:r>
            <w:proofErr w:type="spellEnd"/>
            <w:r>
              <w:rPr>
                <w:lang w:eastAsia="ru-RU"/>
              </w:rPr>
              <w:t xml:space="preserve"> пер., 14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Серафимовича, 21-29(</w:t>
            </w:r>
            <w:proofErr w:type="gramStart"/>
            <w:r>
              <w:rPr>
                <w:lang w:eastAsia="ru-RU"/>
              </w:rPr>
              <w:t>нечетная</w:t>
            </w:r>
            <w:proofErr w:type="gramEnd"/>
            <w:r>
              <w:rPr>
                <w:lang w:eastAsia="ru-RU"/>
              </w:rPr>
              <w:t>), 22а,24,24б,24в,30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Тимирязева, 7-17 (нечетная), 2-й </w:t>
            </w:r>
            <w:proofErr w:type="spellStart"/>
            <w:r>
              <w:rPr>
                <w:lang w:eastAsia="ru-RU"/>
              </w:rPr>
              <w:t>чижевский</w:t>
            </w:r>
            <w:proofErr w:type="spellEnd"/>
            <w:r>
              <w:rPr>
                <w:lang w:eastAsia="ru-RU"/>
              </w:rPr>
              <w:t xml:space="preserve"> пер., 14</w:t>
            </w:r>
          </w:p>
        </w:tc>
      </w:tr>
      <w:tr w:rsidR="004755DE" w:rsidTr="004755DE">
        <w:trPr>
          <w:trHeight w:val="31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DE" w:rsidRPr="004755DE" w:rsidRDefault="004755DE" w:rsidP="004755D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4755DE" w:rsidTr="004755DE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4755DE" w:rsidTr="004755DE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55DE" w:rsidRPr="004755DE" w:rsidRDefault="004755DE" w:rsidP="004755D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174</w:t>
            </w:r>
          </w:p>
        </w:tc>
      </w:tr>
      <w:bookmarkEnd w:id="0"/>
    </w:tbl>
    <w:p w:rsidR="0001605F" w:rsidRDefault="0001605F" w:rsidP="004755DE">
      <w:pPr>
        <w:spacing w:after="0"/>
      </w:pPr>
    </w:p>
    <w:sectPr w:rsidR="0001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DE"/>
    <w:rsid w:val="0001605F"/>
    <w:rsid w:val="004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2017-07-21T05:19:00Z</dcterms:created>
  <dcterms:modified xsi:type="dcterms:W3CDTF">2017-07-21T12:35:00Z</dcterms:modified>
</cp:coreProperties>
</file>