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D74DAB" w:rsidTr="00D74DAB">
        <w:trPr>
          <w:trHeight w:val="64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20 Августа 2015г.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ТП-716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117-164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адовый</w:t>
            </w:r>
            <w:proofErr w:type="spellEnd"/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УП-14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43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УП-1221,1222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9-19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Шкляевская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ижегородская</w:t>
            </w:r>
            <w:proofErr w:type="spellEnd"/>
            <w:r>
              <w:t>, 1-27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УП-947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>, 59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ТП-1748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скры</w:t>
            </w:r>
            <w:proofErr w:type="spellEnd"/>
            <w:r>
              <w:t>, 18-41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 xml:space="preserve">ул.8 Марта 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</w:t>
            </w:r>
            <w:proofErr w:type="spellEnd"/>
            <w:r>
              <w:t>-ой Революции, 58-60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ТП-296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38-42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>, 53-55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ТП-1452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31-43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ормовская</w:t>
            </w:r>
            <w:proofErr w:type="spellEnd"/>
            <w:r>
              <w:t>, 40-42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РТП-101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уганская</w:t>
            </w:r>
            <w:proofErr w:type="spellEnd"/>
            <w:r>
              <w:t>, 55-57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2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ТП-229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Троллейбусный пер, 3-12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Искожевский</w:t>
            </w:r>
            <w:proofErr w:type="spellEnd"/>
            <w:r>
              <w:t xml:space="preserve"> пер. 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ТП-176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-т, 13-15</w:t>
            </w:r>
          </w:p>
        </w:tc>
      </w:tr>
      <w:tr w:rsidR="00D74DAB" w:rsidTr="00D74D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DAB" w:rsidRPr="00D74DAB" w:rsidRDefault="00D74DAB" w:rsidP="00D74DAB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орина</w:t>
            </w:r>
            <w:proofErr w:type="spellEnd"/>
            <w:r>
              <w:t>, 4</w:t>
            </w:r>
          </w:p>
        </w:tc>
      </w:tr>
      <w:bookmarkEnd w:id="0"/>
    </w:tbl>
    <w:p w:rsidR="00D22B82" w:rsidRDefault="00D22B82" w:rsidP="00D74DAB">
      <w:pPr>
        <w:pStyle w:val="a3"/>
      </w:pPr>
    </w:p>
    <w:sectPr w:rsidR="00D2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AB"/>
    <w:rsid w:val="00D22B82"/>
    <w:rsid w:val="00D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2015-08-19T12:09:00Z</dcterms:created>
  <dcterms:modified xsi:type="dcterms:W3CDTF">2015-08-19T12:09:00Z</dcterms:modified>
</cp:coreProperties>
</file>