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3766C4" w:rsidRPr="003766C4" w:rsidTr="003766C4">
        <w:trPr>
          <w:trHeight w:val="660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66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3766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3766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26 января 2015г.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6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6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6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ТП-1377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3766C4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3766C4">
              <w:rPr>
                <w:rFonts w:eastAsia="Times New Roman"/>
                <w:color w:val="000000"/>
                <w:lang w:eastAsia="ru-RU"/>
              </w:rPr>
              <w:t>оветская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27-64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3766C4">
              <w:rPr>
                <w:rFonts w:eastAsia="Times New Roman"/>
                <w:color w:val="000000"/>
                <w:lang w:eastAsia="ru-RU"/>
              </w:rPr>
              <w:t>.Ц</w:t>
            </w:r>
            <w:proofErr w:type="gramEnd"/>
            <w:r w:rsidRPr="003766C4">
              <w:rPr>
                <w:rFonts w:eastAsia="Times New Roman"/>
                <w:color w:val="000000"/>
                <w:lang w:eastAsia="ru-RU"/>
              </w:rPr>
              <w:t>ыганы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24-60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3766C4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3766C4">
              <w:rPr>
                <w:rFonts w:eastAsia="Times New Roman"/>
                <w:color w:val="000000"/>
                <w:lang w:eastAsia="ru-RU"/>
              </w:rPr>
              <w:t>огласия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11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ТП-1624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Б.Субботиха</w:t>
            </w:r>
            <w:proofErr w:type="spellEnd"/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Пяткинская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3-20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ТП-1649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М.Субботиха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3766C4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3766C4">
              <w:rPr>
                <w:rFonts w:eastAsia="Times New Roman"/>
                <w:color w:val="000000"/>
                <w:lang w:eastAsia="ru-RU"/>
              </w:rPr>
              <w:t>узнечная</w:t>
            </w:r>
            <w:proofErr w:type="spellEnd"/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Никульчинский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пер.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УП-692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Пролетарский пер. 4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3766C4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3766C4">
              <w:rPr>
                <w:rFonts w:eastAsia="Times New Roman"/>
                <w:color w:val="000000"/>
                <w:lang w:eastAsia="ru-RU"/>
              </w:rPr>
              <w:t>ролетарская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26,28,28а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УП-943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ул.К.Маркса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80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ТП-1670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сл</w:t>
            </w:r>
            <w:proofErr w:type="gramStart"/>
            <w:r w:rsidRPr="003766C4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3766C4">
              <w:rPr>
                <w:rFonts w:eastAsia="Times New Roman"/>
                <w:color w:val="000000"/>
                <w:lang w:eastAsia="ru-RU"/>
              </w:rPr>
              <w:t>акарье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3766C4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3766C4">
              <w:rPr>
                <w:rFonts w:eastAsia="Times New Roman"/>
                <w:color w:val="000000"/>
                <w:lang w:eastAsia="ru-RU"/>
              </w:rPr>
              <w:t>роезжая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51</w:t>
            </w:r>
          </w:p>
        </w:tc>
      </w:tr>
      <w:tr w:rsidR="003766C4" w:rsidRPr="003766C4" w:rsidTr="003766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УП-1266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66C4">
              <w:rPr>
                <w:rFonts w:eastAsia="Times New Roman"/>
                <w:color w:val="000000"/>
                <w:lang w:eastAsia="ru-RU"/>
              </w:rP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C4" w:rsidRPr="003766C4" w:rsidRDefault="003766C4" w:rsidP="00376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766C4">
              <w:rPr>
                <w:rFonts w:eastAsia="Times New Roman"/>
                <w:color w:val="000000"/>
                <w:lang w:eastAsia="ru-RU"/>
              </w:rPr>
              <w:t>ул.М.Гвардии</w:t>
            </w:r>
            <w:proofErr w:type="spellEnd"/>
            <w:r w:rsidRPr="003766C4">
              <w:rPr>
                <w:rFonts w:eastAsia="Times New Roman"/>
                <w:color w:val="000000"/>
                <w:lang w:eastAsia="ru-RU"/>
              </w:rPr>
              <w:t xml:space="preserve">  17</w:t>
            </w:r>
          </w:p>
        </w:tc>
      </w:tr>
    </w:tbl>
    <w:p w:rsidR="00B65C3B" w:rsidRPr="003766C4" w:rsidRDefault="00B65C3B">
      <w:pPr>
        <w:rPr>
          <w:b/>
        </w:rPr>
      </w:pPr>
      <w:bookmarkStart w:id="0" w:name="_GoBack"/>
      <w:bookmarkEnd w:id="0"/>
    </w:p>
    <w:sectPr w:rsidR="00B65C3B" w:rsidRPr="003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C4"/>
    <w:rsid w:val="003766C4"/>
    <w:rsid w:val="00B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2015-01-23T12:24:00Z</dcterms:created>
  <dcterms:modified xsi:type="dcterms:W3CDTF">2015-01-23T12:24:00Z</dcterms:modified>
</cp:coreProperties>
</file>