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80"/>
        <w:gridCol w:w="5860"/>
      </w:tblGrid>
      <w:tr w:rsidR="004749D9" w:rsidTr="004749D9">
        <w:trPr>
          <w:trHeight w:val="780"/>
        </w:trPr>
        <w:tc>
          <w:tcPr>
            <w:tcW w:w="94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28.04.2017г. 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Боровицкая, 24/3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Песочная, 36-56; ул. Еловая, 38-55; ул. Ореховая, 41-62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Петелины</w:t>
            </w:r>
            <w:proofErr w:type="spellEnd"/>
            <w:r>
              <w:rPr>
                <w:color w:val="000000"/>
                <w:lang w:eastAsia="ru-RU"/>
              </w:rPr>
              <w:t xml:space="preserve">, 4-14; сл. </w:t>
            </w:r>
            <w:proofErr w:type="spellStart"/>
            <w:r>
              <w:rPr>
                <w:color w:val="000000"/>
                <w:lang w:eastAsia="ru-RU"/>
              </w:rPr>
              <w:t>Мезрины</w:t>
            </w:r>
            <w:proofErr w:type="spellEnd"/>
            <w:r>
              <w:rPr>
                <w:color w:val="000000"/>
                <w:lang w:eastAsia="ru-RU"/>
              </w:rPr>
              <w:t>, 1-6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127,129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>, 148,150; ул. Пролетарская, 43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ТП-4, УП-802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32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39а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Некрасова, 73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д. Малая </w:t>
            </w:r>
            <w:proofErr w:type="spellStart"/>
            <w:r>
              <w:rPr>
                <w:lang w:eastAsia="ru-RU"/>
              </w:rPr>
              <w:t>Субботиха</w:t>
            </w:r>
            <w:proofErr w:type="spellEnd"/>
            <w:r>
              <w:rPr>
                <w:lang w:eastAsia="ru-RU"/>
              </w:rPr>
              <w:t xml:space="preserve">, ул. </w:t>
            </w:r>
            <w:proofErr w:type="spellStart"/>
            <w:r>
              <w:rPr>
                <w:lang w:eastAsia="ru-RU"/>
              </w:rPr>
              <w:t>Верхедольская</w:t>
            </w:r>
            <w:proofErr w:type="spellEnd"/>
            <w:r>
              <w:rPr>
                <w:lang w:eastAsia="ru-RU"/>
              </w:rPr>
              <w:t>, 1-15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Березниковская</w:t>
            </w:r>
            <w:proofErr w:type="spellEnd"/>
            <w:r>
              <w:rPr>
                <w:color w:val="000000"/>
                <w:lang w:eastAsia="ru-RU"/>
              </w:rPr>
              <w:t xml:space="preserve">, 87,89,98; </w:t>
            </w: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ерезниковский</w:t>
            </w:r>
            <w:proofErr w:type="spellEnd"/>
            <w:r>
              <w:rPr>
                <w:color w:val="000000"/>
                <w:lang w:eastAsia="ru-RU"/>
              </w:rPr>
              <w:t>, 58-75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Молодежная, 44; ул. Урожайная, 43,45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Весенняя, 61-75 (нечетная сторона); пер. Полевой, 4,6,9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Зимняя, 10</w:t>
            </w:r>
          </w:p>
        </w:tc>
      </w:tr>
      <w:tr w:rsidR="004749D9" w:rsidTr="004749D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129</w:t>
            </w:r>
          </w:p>
        </w:tc>
      </w:tr>
      <w:tr w:rsidR="004749D9" w:rsidTr="004749D9">
        <w:trPr>
          <w:trHeight w:val="66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УП-1368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9D9" w:rsidRPr="004749D9" w:rsidRDefault="004749D9" w:rsidP="004749D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Искры, 18-39,53г, сады </w:t>
            </w:r>
            <w:proofErr w:type="spellStart"/>
            <w:r>
              <w:rPr>
                <w:color w:val="000000"/>
                <w:lang w:eastAsia="ru-RU"/>
              </w:rPr>
              <w:t>Баско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Луговая</w:t>
            </w:r>
            <w:proofErr w:type="gramEnd"/>
            <w:r>
              <w:rPr>
                <w:color w:val="000000"/>
                <w:lang w:eastAsia="ru-RU"/>
              </w:rPr>
              <w:t>, 66,68,70; ул. Октябрьской Революции, 52-69</w:t>
            </w:r>
          </w:p>
        </w:tc>
      </w:tr>
      <w:bookmarkEnd w:id="0"/>
    </w:tbl>
    <w:p w:rsidR="00167363" w:rsidRDefault="00167363" w:rsidP="004749D9">
      <w:pPr>
        <w:spacing w:after="0"/>
      </w:pPr>
    </w:p>
    <w:sectPr w:rsidR="0016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D9"/>
    <w:rsid w:val="00167363"/>
    <w:rsid w:val="004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2017-04-27T05:35:00Z</dcterms:created>
  <dcterms:modified xsi:type="dcterms:W3CDTF">2017-04-27T13:31:00Z</dcterms:modified>
</cp:coreProperties>
</file>