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CA589B" w:rsidTr="00CA589B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20.09.2017г. 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A589B" w:rsidTr="00CA589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A589B" w:rsidTr="00CA589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Ключевая, 11-25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Складская (Базовая), 21 (13)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Ганино</w:t>
            </w:r>
            <w:proofErr w:type="spellEnd"/>
            <w:r>
              <w:rPr>
                <w:lang w:eastAsia="ru-RU"/>
              </w:rPr>
              <w:t>, ул. Западная, 3-11, ул. Мира, 13-40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пер. Северный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Богородская, 32-70</w:t>
            </w:r>
          </w:p>
        </w:tc>
      </w:tr>
      <w:tr w:rsidR="00CA589B" w:rsidTr="00CA589B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Боровицкая, 2-12 четная сторона; ул. </w:t>
            </w:r>
            <w:proofErr w:type="spellStart"/>
            <w:r>
              <w:rPr>
                <w:lang w:eastAsia="ru-RU"/>
              </w:rPr>
              <w:t>Порошинская</w:t>
            </w:r>
            <w:proofErr w:type="spellEnd"/>
            <w:r>
              <w:rPr>
                <w:lang w:eastAsia="ru-RU"/>
              </w:rPr>
              <w:t xml:space="preserve">, 44-52; пер. </w:t>
            </w:r>
            <w:proofErr w:type="gramStart"/>
            <w:r>
              <w:rPr>
                <w:lang w:eastAsia="ru-RU"/>
              </w:rPr>
              <w:t>Лесной</w:t>
            </w:r>
            <w:proofErr w:type="gramEnd"/>
            <w:r>
              <w:rPr>
                <w:lang w:eastAsia="ru-RU"/>
              </w:rPr>
              <w:t>, 1-12а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Поизводственная</w:t>
            </w:r>
            <w:proofErr w:type="spellEnd"/>
            <w:r>
              <w:rPr>
                <w:lang w:eastAsia="ru-RU"/>
              </w:rPr>
              <w:t xml:space="preserve">, 6, 10,8, Студенческий </w:t>
            </w:r>
            <w:proofErr w:type="spellStart"/>
            <w:r>
              <w:rPr>
                <w:lang w:eastAsia="ru-RU"/>
              </w:rPr>
              <w:t>пр-зд</w:t>
            </w:r>
            <w:proofErr w:type="spellEnd"/>
            <w:r>
              <w:rPr>
                <w:lang w:eastAsia="ru-RU"/>
              </w:rPr>
              <w:t>, 19,19/1,8/2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Московская, 165,167/1,167,163а, ул. Кольцова, 18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УП-1178,1177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Пугачева, 19,17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Володарского, 3,2,2а, 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43</w:t>
            </w:r>
          </w:p>
        </w:tc>
      </w:tr>
      <w:tr w:rsidR="00CA589B" w:rsidTr="00CA589B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пер. Стальной, 3,7, ул. Мол. Гвардии, 84а,84г, ул. </w:t>
            </w:r>
            <w:proofErr w:type="spellStart"/>
            <w:r>
              <w:rPr>
                <w:lang w:eastAsia="ru-RU"/>
              </w:rPr>
              <w:t>Маклина</w:t>
            </w:r>
            <w:proofErr w:type="spellEnd"/>
            <w:r>
              <w:rPr>
                <w:lang w:eastAsia="ru-RU"/>
              </w:rPr>
              <w:t>, 49а,84г,84/2,34, ул. Горького,14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Красный Химик, 1/3</w:t>
            </w:r>
          </w:p>
        </w:tc>
      </w:tr>
      <w:tr w:rsidR="00CA589B" w:rsidTr="00CA589B">
        <w:trPr>
          <w:trHeight w:val="6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УП-1313,1312, 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Ломоносова, 27,31,33,29,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иолковского</w:t>
            </w:r>
            <w:proofErr w:type="spellEnd"/>
            <w:r>
              <w:rPr>
                <w:color w:val="000000"/>
                <w:lang w:eastAsia="ru-RU"/>
              </w:rPr>
              <w:t>, 1,1б</w:t>
            </w:r>
          </w:p>
        </w:tc>
      </w:tr>
      <w:tr w:rsidR="00CA589B" w:rsidTr="00CA589B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89B" w:rsidRPr="00CA589B" w:rsidRDefault="00CA589B" w:rsidP="00CA589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CA589B" w:rsidTr="00CA589B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A589B" w:rsidTr="00CA589B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89B" w:rsidRPr="00CA589B" w:rsidRDefault="00CA589B" w:rsidP="00CA589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6C2442" w:rsidRDefault="006C2442" w:rsidP="00CA589B">
      <w:pPr>
        <w:spacing w:after="0"/>
      </w:pPr>
    </w:p>
    <w:sectPr w:rsidR="006C2442" w:rsidSect="00CA5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9B"/>
    <w:rsid w:val="006C2442"/>
    <w:rsid w:val="00C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2017-09-19T11:51:00Z</dcterms:created>
  <dcterms:modified xsi:type="dcterms:W3CDTF">2017-09-19T11:51:00Z</dcterms:modified>
</cp:coreProperties>
</file>