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813F6B" w:rsidTr="00813F6B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01.03.2017г. 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56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54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103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Горбуновой, 31,21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102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Свердлова, 6,8а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Северная Набережная, 11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Пролетарская, 15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Базовый, 8а, 8б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Складская, 10г, 17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сады "Ветеран"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50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ТП-1988,1989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Янтарная сл., 14в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 xml:space="preserve">, ул. Лесной </w:t>
            </w:r>
            <w:proofErr w:type="spellStart"/>
            <w:r>
              <w:rPr>
                <w:color w:val="000000"/>
                <w:lang w:eastAsia="ru-RU"/>
              </w:rPr>
              <w:t>Кардон</w:t>
            </w:r>
            <w:proofErr w:type="spellEnd"/>
            <w:r>
              <w:rPr>
                <w:color w:val="000000"/>
                <w:lang w:eastAsia="ru-RU"/>
              </w:rPr>
              <w:t>, 1-4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алица</w:t>
            </w:r>
            <w:proofErr w:type="spellEnd"/>
            <w:r>
              <w:rPr>
                <w:color w:val="000000"/>
                <w:lang w:eastAsia="ru-RU"/>
              </w:rPr>
              <w:t>, 41-44</w:t>
            </w:r>
          </w:p>
        </w:tc>
      </w:tr>
      <w:tr w:rsidR="00813F6B" w:rsidTr="00813F6B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F6B" w:rsidRPr="00813F6B" w:rsidRDefault="00813F6B" w:rsidP="00813F6B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Янтарная</w:t>
            </w:r>
            <w:proofErr w:type="gramEnd"/>
            <w:r>
              <w:rPr>
                <w:color w:val="000000"/>
                <w:lang w:eastAsia="ru-RU"/>
              </w:rPr>
              <w:t xml:space="preserve"> сл.,2,11а,13а,13б,15а,5а</w:t>
            </w:r>
          </w:p>
        </w:tc>
      </w:tr>
      <w:bookmarkEnd w:id="0"/>
    </w:tbl>
    <w:p w:rsidR="00362B45" w:rsidRDefault="00362B45" w:rsidP="00813F6B">
      <w:pPr>
        <w:spacing w:after="0"/>
      </w:pPr>
    </w:p>
    <w:sectPr w:rsidR="0036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6B"/>
    <w:rsid w:val="00362B45"/>
    <w:rsid w:val="008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2017-02-28T13:25:00Z</dcterms:created>
  <dcterms:modified xsi:type="dcterms:W3CDTF">2017-02-28T13:25:00Z</dcterms:modified>
</cp:coreProperties>
</file>