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4E7EB0" w:rsidTr="004E7EB0">
        <w:trPr>
          <w:trHeight w:val="63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16 июля 2014г.</w:t>
            </w:r>
          </w:p>
        </w:tc>
      </w:tr>
      <w:tr w:rsidR="004E7EB0" w:rsidTr="004E7EB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4E7EB0" w:rsidTr="004E7EB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ТП-1673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proofErr w:type="spellStart"/>
            <w:r>
              <w:t>сл</w:t>
            </w:r>
            <w:proofErr w:type="gramStart"/>
            <w:r>
              <w:t>.Т</w:t>
            </w:r>
            <w:proofErr w:type="gramEnd"/>
            <w:r>
              <w:t>алица</w:t>
            </w:r>
            <w:proofErr w:type="spellEnd"/>
            <w:r>
              <w:t>, 41-44</w:t>
            </w:r>
          </w:p>
        </w:tc>
      </w:tr>
      <w:tr w:rsidR="004E7EB0" w:rsidTr="004E7EB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 xml:space="preserve">Лесной </w:t>
            </w:r>
            <w:proofErr w:type="spellStart"/>
            <w:r>
              <w:t>кардон</w:t>
            </w:r>
            <w:proofErr w:type="spellEnd"/>
            <w:r>
              <w:t>, 1,2,3,4</w:t>
            </w:r>
          </w:p>
        </w:tc>
      </w:tr>
      <w:tr w:rsidR="004E7EB0" w:rsidTr="004E7EB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ТП-321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1б,3,5,5/1,7</w:t>
            </w:r>
          </w:p>
        </w:tc>
      </w:tr>
      <w:tr w:rsidR="004E7EB0" w:rsidTr="004E7EB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54в</w:t>
            </w:r>
          </w:p>
        </w:tc>
      </w:tr>
      <w:tr w:rsidR="004E7EB0" w:rsidTr="004E7EB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ТП-1164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105</w:t>
            </w:r>
          </w:p>
        </w:tc>
      </w:tr>
      <w:tr w:rsidR="004E7EB0" w:rsidTr="004E7EB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ТП-1138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12.30-17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>, 25</w:t>
            </w:r>
          </w:p>
        </w:tc>
      </w:tr>
      <w:tr w:rsidR="004E7EB0" w:rsidTr="004E7EB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онева</w:t>
            </w:r>
            <w:proofErr w:type="spellEnd"/>
            <w:r>
              <w:t>, 10</w:t>
            </w:r>
          </w:p>
        </w:tc>
      </w:tr>
      <w:tr w:rsidR="004E7EB0" w:rsidTr="004E7EB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УП-780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41</w:t>
            </w:r>
          </w:p>
        </w:tc>
      </w:tr>
      <w:tr w:rsidR="004E7EB0" w:rsidTr="004E7EB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ТП-162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янгасы</w:t>
            </w:r>
            <w:proofErr w:type="spellEnd"/>
            <w:r>
              <w:t>, 29-45</w:t>
            </w:r>
          </w:p>
        </w:tc>
      </w:tr>
      <w:tr w:rsidR="004E7EB0" w:rsidTr="004E7EB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ТП-1954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 xml:space="preserve">Коминтерн,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рудная</w:t>
            </w:r>
            <w:proofErr w:type="spellEnd"/>
            <w:r>
              <w:t>, 27,30,29-46</w:t>
            </w:r>
          </w:p>
        </w:tc>
      </w:tr>
      <w:tr w:rsidR="004E7EB0" w:rsidTr="004E7EB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 xml:space="preserve">Коминтерн, </w:t>
            </w:r>
            <w:proofErr w:type="spellStart"/>
            <w:r>
              <w:t>ул.П.Корчагина</w:t>
            </w:r>
            <w:proofErr w:type="spellEnd"/>
            <w:r>
              <w:t>, 1-15</w:t>
            </w:r>
          </w:p>
        </w:tc>
      </w:tr>
      <w:tr w:rsidR="004E7EB0" w:rsidTr="004E7EB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ТП-1635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EB0" w:rsidRPr="004E7EB0" w:rsidRDefault="004E7EB0" w:rsidP="004E7EB0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.Н</w:t>
            </w:r>
            <w:proofErr w:type="gramEnd"/>
            <w:r>
              <w:t>овопорошинская</w:t>
            </w:r>
            <w:proofErr w:type="spellEnd"/>
            <w:r>
              <w:t>, 32-40</w:t>
            </w:r>
          </w:p>
        </w:tc>
      </w:tr>
      <w:bookmarkEnd w:id="0"/>
    </w:tbl>
    <w:p w:rsidR="00F20E18" w:rsidRDefault="00F20E18" w:rsidP="004E7EB0">
      <w:pPr>
        <w:pStyle w:val="a3"/>
      </w:pPr>
    </w:p>
    <w:sectPr w:rsidR="00F2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B0"/>
    <w:rsid w:val="004E7EB0"/>
    <w:rsid w:val="00F2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E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E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2014-07-15T11:44:00Z</dcterms:created>
  <dcterms:modified xsi:type="dcterms:W3CDTF">2014-07-15T11:44:00Z</dcterms:modified>
</cp:coreProperties>
</file>