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120" w:type="dxa"/>
        <w:tblLook w:val="04A0" w:firstRow="1" w:lastRow="0" w:firstColumn="1" w:lastColumn="0" w:noHBand="0" w:noVBand="1"/>
      </w:tblPr>
      <w:tblGrid>
        <w:gridCol w:w="1580"/>
        <w:gridCol w:w="1680"/>
        <w:gridCol w:w="5860"/>
      </w:tblGrid>
      <w:tr w:rsidR="00C0631F" w:rsidTr="00C0631F">
        <w:trPr>
          <w:trHeight w:val="780"/>
        </w:trPr>
        <w:tc>
          <w:tcPr>
            <w:tcW w:w="9120" w:type="dxa"/>
            <w:gridSpan w:val="3"/>
            <w:hideMark/>
          </w:tcPr>
          <w:p w:rsidR="00C0631F" w:rsidRPr="00C0631F" w:rsidRDefault="00C0631F" w:rsidP="00C0631F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30.01.2017г. </w:t>
            </w:r>
          </w:p>
        </w:tc>
      </w:tr>
      <w:tr w:rsidR="00C0631F" w:rsidTr="00C0631F">
        <w:trPr>
          <w:trHeight w:val="300"/>
        </w:trPr>
        <w:tc>
          <w:tcPr>
            <w:tcW w:w="1580" w:type="dxa"/>
            <w:shd w:val="clear" w:color="auto" w:fill="C2D69B" w:themeFill="accent3" w:themeFillTint="99"/>
            <w:hideMark/>
          </w:tcPr>
          <w:p w:rsidR="00C0631F" w:rsidRPr="00C0631F" w:rsidRDefault="00C0631F" w:rsidP="00C0631F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0631F"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680" w:type="dxa"/>
            <w:shd w:val="clear" w:color="auto" w:fill="C2D69B" w:themeFill="accent3" w:themeFillTint="99"/>
            <w:hideMark/>
          </w:tcPr>
          <w:p w:rsidR="00C0631F" w:rsidRPr="00C0631F" w:rsidRDefault="00C0631F" w:rsidP="00C0631F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0631F"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860" w:type="dxa"/>
            <w:shd w:val="clear" w:color="auto" w:fill="C2D69B" w:themeFill="accent3" w:themeFillTint="99"/>
            <w:hideMark/>
          </w:tcPr>
          <w:p w:rsidR="00C0631F" w:rsidRPr="00C0631F" w:rsidRDefault="00C0631F" w:rsidP="00C0631F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0631F"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C0631F" w:rsidTr="00C0631F">
        <w:trPr>
          <w:trHeight w:val="300"/>
        </w:trPr>
        <w:tc>
          <w:tcPr>
            <w:tcW w:w="1580" w:type="dxa"/>
            <w:hideMark/>
          </w:tcPr>
          <w:p w:rsidR="00C0631F" w:rsidRPr="00C0631F" w:rsidRDefault="00C0631F" w:rsidP="00C0631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ТП-7</w:t>
            </w:r>
          </w:p>
        </w:tc>
        <w:tc>
          <w:tcPr>
            <w:tcW w:w="1680" w:type="dxa"/>
            <w:hideMark/>
          </w:tcPr>
          <w:p w:rsidR="00C0631F" w:rsidRPr="00C0631F" w:rsidRDefault="00C0631F" w:rsidP="00C0631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9-13</w:t>
            </w:r>
          </w:p>
        </w:tc>
        <w:tc>
          <w:tcPr>
            <w:tcW w:w="5860" w:type="dxa"/>
            <w:noWrap/>
            <w:hideMark/>
          </w:tcPr>
          <w:p w:rsidR="00C0631F" w:rsidRPr="00C0631F" w:rsidRDefault="00C0631F" w:rsidP="00C0631F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.В</w:t>
            </w:r>
            <w:proofErr w:type="gramEnd"/>
            <w:r>
              <w:rPr>
                <w:color w:val="000000"/>
                <w:lang w:eastAsia="ru-RU"/>
              </w:rPr>
              <w:t>олодарского</w:t>
            </w:r>
            <w:proofErr w:type="spellEnd"/>
            <w:r>
              <w:rPr>
                <w:color w:val="000000"/>
                <w:lang w:eastAsia="ru-RU"/>
              </w:rPr>
              <w:t>, 70,75, 83, ул. Пятницкая, 33</w:t>
            </w:r>
          </w:p>
        </w:tc>
      </w:tr>
      <w:tr w:rsidR="00C0631F" w:rsidTr="00C0631F">
        <w:trPr>
          <w:trHeight w:val="300"/>
        </w:trPr>
        <w:tc>
          <w:tcPr>
            <w:tcW w:w="1580" w:type="dxa"/>
            <w:noWrap/>
            <w:hideMark/>
          </w:tcPr>
          <w:p w:rsidR="00C0631F" w:rsidRPr="00C0631F" w:rsidRDefault="00C0631F" w:rsidP="00C0631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ТП-439</w:t>
            </w:r>
          </w:p>
        </w:tc>
        <w:tc>
          <w:tcPr>
            <w:tcW w:w="1680" w:type="dxa"/>
            <w:hideMark/>
          </w:tcPr>
          <w:p w:rsidR="00C0631F" w:rsidRPr="00C0631F" w:rsidRDefault="00C0631F" w:rsidP="00C0631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13-17</w:t>
            </w:r>
          </w:p>
        </w:tc>
        <w:tc>
          <w:tcPr>
            <w:tcW w:w="5860" w:type="dxa"/>
            <w:noWrap/>
            <w:hideMark/>
          </w:tcPr>
          <w:p w:rsidR="00C0631F" w:rsidRPr="00C0631F" w:rsidRDefault="00C0631F" w:rsidP="00C0631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Пятницкая, 102, ул. Преображенская, 103</w:t>
            </w:r>
          </w:p>
        </w:tc>
      </w:tr>
      <w:tr w:rsidR="00C0631F" w:rsidTr="00C0631F">
        <w:trPr>
          <w:trHeight w:val="300"/>
        </w:trPr>
        <w:tc>
          <w:tcPr>
            <w:tcW w:w="1580" w:type="dxa"/>
            <w:noWrap/>
            <w:hideMark/>
          </w:tcPr>
          <w:p w:rsidR="00C0631F" w:rsidRPr="00C0631F" w:rsidRDefault="00C0631F" w:rsidP="00C0631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C0631F" w:rsidRPr="00C0631F" w:rsidRDefault="00C0631F" w:rsidP="00C0631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noWrap/>
            <w:hideMark/>
          </w:tcPr>
          <w:p w:rsidR="00C0631F" w:rsidRPr="00C0631F" w:rsidRDefault="00C0631F" w:rsidP="00C0631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Горбуновой, 21,31</w:t>
            </w:r>
          </w:p>
        </w:tc>
      </w:tr>
      <w:tr w:rsidR="00C0631F" w:rsidTr="00C0631F">
        <w:trPr>
          <w:trHeight w:val="300"/>
        </w:trPr>
        <w:tc>
          <w:tcPr>
            <w:tcW w:w="1580" w:type="dxa"/>
            <w:hideMark/>
          </w:tcPr>
          <w:p w:rsidR="00C0631F" w:rsidRPr="00C0631F" w:rsidRDefault="00C0631F" w:rsidP="00C0631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ТП-1655</w:t>
            </w:r>
          </w:p>
        </w:tc>
        <w:tc>
          <w:tcPr>
            <w:tcW w:w="1680" w:type="dxa"/>
            <w:hideMark/>
          </w:tcPr>
          <w:p w:rsidR="00C0631F" w:rsidRPr="00C0631F" w:rsidRDefault="00C0631F" w:rsidP="00C0631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9-10:30</w:t>
            </w:r>
          </w:p>
        </w:tc>
        <w:tc>
          <w:tcPr>
            <w:tcW w:w="5860" w:type="dxa"/>
            <w:noWrap/>
            <w:hideMark/>
          </w:tcPr>
          <w:p w:rsidR="00C0631F" w:rsidRPr="00C0631F" w:rsidRDefault="00C0631F" w:rsidP="00C0631F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пер</w:t>
            </w:r>
            <w:proofErr w:type="gramStart"/>
            <w:r>
              <w:rPr>
                <w:color w:val="000000"/>
                <w:lang w:eastAsia="ru-RU"/>
              </w:rPr>
              <w:t>.К</w:t>
            </w:r>
            <w:proofErr w:type="gramEnd"/>
            <w:r>
              <w:rPr>
                <w:color w:val="000000"/>
                <w:lang w:eastAsia="ru-RU"/>
              </w:rPr>
              <w:t>расный</w:t>
            </w:r>
            <w:proofErr w:type="spellEnd"/>
            <w:r>
              <w:rPr>
                <w:color w:val="000000"/>
                <w:lang w:eastAsia="ru-RU"/>
              </w:rPr>
              <w:t xml:space="preserve"> Химик, 3,3а,17,12,15,13</w:t>
            </w:r>
          </w:p>
        </w:tc>
      </w:tr>
      <w:tr w:rsidR="00C0631F" w:rsidTr="00C0631F">
        <w:trPr>
          <w:trHeight w:val="300"/>
        </w:trPr>
        <w:tc>
          <w:tcPr>
            <w:tcW w:w="1580" w:type="dxa"/>
            <w:noWrap/>
            <w:hideMark/>
          </w:tcPr>
          <w:p w:rsidR="00C0631F" w:rsidRPr="00C0631F" w:rsidRDefault="00C0631F" w:rsidP="00C0631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hideMark/>
          </w:tcPr>
          <w:p w:rsidR="00C0631F" w:rsidRPr="00C0631F" w:rsidRDefault="00C0631F" w:rsidP="00C0631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noWrap/>
            <w:hideMark/>
          </w:tcPr>
          <w:p w:rsidR="00C0631F" w:rsidRPr="00C0631F" w:rsidRDefault="00C0631F" w:rsidP="00C0631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Красный Химик, 29,28,26,25,24а,30</w:t>
            </w:r>
          </w:p>
        </w:tc>
      </w:tr>
      <w:tr w:rsidR="00C0631F" w:rsidTr="00C0631F">
        <w:trPr>
          <w:trHeight w:val="300"/>
        </w:trPr>
        <w:tc>
          <w:tcPr>
            <w:tcW w:w="1580" w:type="dxa"/>
            <w:noWrap/>
            <w:hideMark/>
          </w:tcPr>
          <w:p w:rsidR="00C0631F" w:rsidRPr="00C0631F" w:rsidRDefault="00C0631F" w:rsidP="00C0631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C0631F" w:rsidRPr="00C0631F" w:rsidRDefault="00C0631F" w:rsidP="00C0631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noWrap/>
            <w:hideMark/>
          </w:tcPr>
          <w:p w:rsidR="00C0631F" w:rsidRPr="00C0631F" w:rsidRDefault="00C0631F" w:rsidP="00C0631F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.П</w:t>
            </w:r>
            <w:proofErr w:type="gramEnd"/>
            <w:r>
              <w:rPr>
                <w:color w:val="000000"/>
                <w:lang w:eastAsia="ru-RU"/>
              </w:rPr>
              <w:t>роезжая</w:t>
            </w:r>
            <w:proofErr w:type="spellEnd"/>
            <w:r>
              <w:rPr>
                <w:color w:val="000000"/>
                <w:lang w:eastAsia="ru-RU"/>
              </w:rPr>
              <w:t>, ул. Проселочная, 17,16</w:t>
            </w:r>
          </w:p>
        </w:tc>
      </w:tr>
      <w:tr w:rsidR="00C0631F" w:rsidTr="00C0631F">
        <w:trPr>
          <w:trHeight w:val="300"/>
        </w:trPr>
        <w:tc>
          <w:tcPr>
            <w:tcW w:w="1580" w:type="dxa"/>
            <w:noWrap/>
            <w:hideMark/>
          </w:tcPr>
          <w:p w:rsidR="00C0631F" w:rsidRPr="00C0631F" w:rsidRDefault="00C0631F" w:rsidP="00C0631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ТП-1955</w:t>
            </w:r>
          </w:p>
        </w:tc>
        <w:tc>
          <w:tcPr>
            <w:tcW w:w="1680" w:type="dxa"/>
            <w:noWrap/>
            <w:hideMark/>
          </w:tcPr>
          <w:p w:rsidR="00C0631F" w:rsidRPr="00C0631F" w:rsidRDefault="00C0631F" w:rsidP="00C0631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5860" w:type="dxa"/>
            <w:noWrap/>
            <w:hideMark/>
          </w:tcPr>
          <w:p w:rsidR="00C0631F" w:rsidRPr="00C0631F" w:rsidRDefault="00C0631F" w:rsidP="00C0631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Коминтерн, ул. </w:t>
            </w:r>
            <w:proofErr w:type="spellStart"/>
            <w:r>
              <w:rPr>
                <w:color w:val="000000"/>
                <w:lang w:eastAsia="ru-RU"/>
              </w:rPr>
              <w:t>Прудная</w:t>
            </w:r>
            <w:proofErr w:type="spellEnd"/>
            <w:r>
              <w:rPr>
                <w:color w:val="000000"/>
                <w:lang w:eastAsia="ru-RU"/>
              </w:rPr>
              <w:t>, 58а</w:t>
            </w:r>
          </w:p>
        </w:tc>
      </w:tr>
      <w:tr w:rsidR="00C0631F" w:rsidTr="00C0631F">
        <w:trPr>
          <w:trHeight w:val="300"/>
        </w:trPr>
        <w:tc>
          <w:tcPr>
            <w:tcW w:w="1580" w:type="dxa"/>
            <w:hideMark/>
          </w:tcPr>
          <w:p w:rsidR="00C0631F" w:rsidRPr="00C0631F" w:rsidRDefault="00C0631F" w:rsidP="00C0631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ТП-1428</w:t>
            </w:r>
          </w:p>
        </w:tc>
        <w:tc>
          <w:tcPr>
            <w:tcW w:w="1680" w:type="dxa"/>
            <w:hideMark/>
          </w:tcPr>
          <w:p w:rsidR="00C0631F" w:rsidRPr="00C0631F" w:rsidRDefault="00C0631F" w:rsidP="00C0631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13-15</w:t>
            </w:r>
          </w:p>
        </w:tc>
        <w:tc>
          <w:tcPr>
            <w:tcW w:w="5860" w:type="dxa"/>
            <w:hideMark/>
          </w:tcPr>
          <w:p w:rsidR="00C0631F" w:rsidRPr="00C0631F" w:rsidRDefault="00C0631F" w:rsidP="00C0631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Ломоносова, 7а, 9,7,5,11</w:t>
            </w:r>
          </w:p>
        </w:tc>
      </w:tr>
    </w:tbl>
    <w:p w:rsidR="00E30183" w:rsidRDefault="00E30183" w:rsidP="00C0631F">
      <w:pPr>
        <w:spacing w:after="0"/>
      </w:pPr>
      <w:bookmarkStart w:id="0" w:name="_GoBack"/>
      <w:bookmarkEnd w:id="0"/>
    </w:p>
    <w:sectPr w:rsidR="00E30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1F"/>
    <w:rsid w:val="00C0631F"/>
    <w:rsid w:val="00E3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6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2017-01-27T12:02:00Z</dcterms:created>
  <dcterms:modified xsi:type="dcterms:W3CDTF">2017-01-27T12:03:00Z</dcterms:modified>
</cp:coreProperties>
</file>