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740"/>
      </w:tblGrid>
      <w:tr w:rsidR="001936AC" w:rsidTr="001936AC">
        <w:trPr>
          <w:trHeight w:val="615"/>
        </w:trPr>
        <w:tc>
          <w:tcPr>
            <w:tcW w:w="87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14.12.2016г. 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ергеево</w:t>
            </w:r>
            <w:proofErr w:type="spellEnd"/>
            <w:r>
              <w:rPr>
                <w:color w:val="000000"/>
                <w:lang w:eastAsia="ru-RU"/>
              </w:rPr>
              <w:t>, 19-45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ергеево</w:t>
            </w:r>
            <w:proofErr w:type="spellEnd"/>
            <w:r>
              <w:rPr>
                <w:color w:val="000000"/>
                <w:lang w:eastAsia="ru-RU"/>
              </w:rPr>
              <w:t>, 19-28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ергеево</w:t>
            </w:r>
            <w:proofErr w:type="spellEnd"/>
            <w:r>
              <w:rPr>
                <w:color w:val="000000"/>
                <w:lang w:eastAsia="ru-RU"/>
              </w:rPr>
              <w:t>, 1-13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аумана</w:t>
            </w:r>
            <w:proofErr w:type="spellEnd"/>
            <w:r>
              <w:rPr>
                <w:color w:val="000000"/>
                <w:lang w:eastAsia="ru-RU"/>
              </w:rPr>
              <w:t xml:space="preserve">, 2,2а,2б,4,4а, </w:t>
            </w:r>
            <w:proofErr w:type="spellStart"/>
            <w:r>
              <w:rPr>
                <w:color w:val="000000"/>
                <w:lang w:eastAsia="ru-RU"/>
              </w:rPr>
              <w:t>ул.Клубная</w:t>
            </w:r>
            <w:proofErr w:type="spellEnd"/>
            <w:r>
              <w:rPr>
                <w:color w:val="000000"/>
                <w:lang w:eastAsia="ru-RU"/>
              </w:rPr>
              <w:t>, 1,2,4,6,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ул.П.Корчагина</w:t>
            </w:r>
            <w:proofErr w:type="spellEnd"/>
            <w:r>
              <w:rPr>
                <w:color w:val="000000"/>
                <w:lang w:eastAsia="ru-RU"/>
              </w:rPr>
              <w:t>, 43,45,47,47а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>, 140/1,140/2,140/3,142,144,146,150,152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инамовский</w:t>
            </w:r>
            <w:proofErr w:type="spellEnd"/>
            <w:r>
              <w:rPr>
                <w:color w:val="000000"/>
                <w:lang w:eastAsia="ru-RU"/>
              </w:rPr>
              <w:t xml:space="preserve">, 20, </w:t>
            </w:r>
            <w:proofErr w:type="spellStart"/>
            <w:r>
              <w:rPr>
                <w:color w:val="000000"/>
                <w:lang w:eastAsia="ru-RU"/>
              </w:rPr>
              <w:t>ул.Казанская</w:t>
            </w:r>
            <w:proofErr w:type="spellEnd"/>
            <w:r>
              <w:rPr>
                <w:color w:val="000000"/>
                <w:lang w:eastAsia="ru-RU"/>
              </w:rPr>
              <w:t>, 50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пасская</w:t>
            </w:r>
            <w:proofErr w:type="spellEnd"/>
            <w:r>
              <w:rPr>
                <w:color w:val="000000"/>
                <w:lang w:eastAsia="ru-RU"/>
              </w:rPr>
              <w:t xml:space="preserve">, 4-15а, </w:t>
            </w:r>
            <w:proofErr w:type="spellStart"/>
            <w:r>
              <w:rPr>
                <w:color w:val="000000"/>
                <w:lang w:eastAsia="ru-RU"/>
              </w:rPr>
              <w:t>ул.Пристанская</w:t>
            </w:r>
            <w:proofErr w:type="spellEnd"/>
            <w:r>
              <w:rPr>
                <w:color w:val="000000"/>
                <w:lang w:eastAsia="ru-RU"/>
              </w:rPr>
              <w:t>, 4,9б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13:15-16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уговые</w:t>
            </w:r>
            <w:proofErr w:type="spellEnd"/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опра</w:t>
            </w:r>
            <w:proofErr w:type="spellEnd"/>
            <w:r>
              <w:rPr>
                <w:color w:val="000000"/>
                <w:lang w:eastAsia="ru-RU"/>
              </w:rPr>
              <w:t xml:space="preserve">, 12,26г, </w:t>
            </w:r>
            <w:proofErr w:type="spellStart"/>
            <w:r>
              <w:rPr>
                <w:color w:val="000000"/>
                <w:lang w:eastAsia="ru-RU"/>
              </w:rPr>
              <w:t>ул.Ленина</w:t>
            </w:r>
            <w:proofErr w:type="spellEnd"/>
            <w:r>
              <w:rPr>
                <w:color w:val="000000"/>
                <w:lang w:eastAsia="ru-RU"/>
              </w:rPr>
              <w:t>, 48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</w:t>
            </w:r>
            <w:proofErr w:type="spellEnd"/>
            <w:r>
              <w:rPr>
                <w:color w:val="000000"/>
                <w:lang w:eastAsia="ru-RU"/>
              </w:rPr>
              <w:t xml:space="preserve">, 53,55,55а, </w:t>
            </w:r>
            <w:proofErr w:type="spellStart"/>
            <w:r>
              <w:rPr>
                <w:color w:val="000000"/>
                <w:lang w:eastAsia="ru-RU"/>
              </w:rPr>
              <w:t>ул.Мопра</w:t>
            </w:r>
            <w:proofErr w:type="spellEnd"/>
            <w:r>
              <w:rPr>
                <w:color w:val="000000"/>
                <w:lang w:eastAsia="ru-RU"/>
              </w:rPr>
              <w:t>, 2</w:t>
            </w:r>
          </w:p>
        </w:tc>
      </w:tr>
      <w:tr w:rsidR="001936AC" w:rsidTr="001936AC">
        <w:trPr>
          <w:trHeight w:val="36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урикова,26а,16,36,34,24,22в,20,18,10а,10,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22а,22б,24а,26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 пр., 8а,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одгорная</w:t>
            </w:r>
            <w:proofErr w:type="spellEnd"/>
            <w:r>
              <w:rPr>
                <w:color w:val="000000"/>
                <w:lang w:eastAsia="ru-RU"/>
              </w:rPr>
              <w:t>, 7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вердлова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рославская</w:t>
            </w:r>
            <w:proofErr w:type="spellEnd"/>
            <w:r>
              <w:rPr>
                <w:color w:val="000000"/>
                <w:lang w:eastAsia="ru-RU"/>
              </w:rPr>
              <w:t xml:space="preserve">, 2,4,5,7,11, </w:t>
            </w:r>
            <w:proofErr w:type="spellStart"/>
            <w:r>
              <w:rPr>
                <w:color w:val="000000"/>
                <w:lang w:eastAsia="ru-RU"/>
              </w:rPr>
              <w:t>ул,Сормовская</w:t>
            </w:r>
            <w:proofErr w:type="spellEnd"/>
            <w:r>
              <w:rPr>
                <w:color w:val="000000"/>
                <w:lang w:eastAsia="ru-RU"/>
              </w:rPr>
              <w:t>, 4,5,6,10</w:t>
            </w:r>
          </w:p>
        </w:tc>
      </w:tr>
      <w:tr w:rsidR="001936AC" w:rsidTr="001936AC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6AC" w:rsidRPr="001936AC" w:rsidRDefault="001936AC" w:rsidP="001936A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отельнический</w:t>
            </w:r>
            <w:proofErr w:type="spellEnd"/>
            <w:r>
              <w:rPr>
                <w:color w:val="000000"/>
                <w:lang w:eastAsia="ru-RU"/>
              </w:rPr>
              <w:t xml:space="preserve">, 3,4,4а,6,7,8,9, </w:t>
            </w:r>
            <w:proofErr w:type="spellStart"/>
            <w:r>
              <w:rPr>
                <w:color w:val="000000"/>
                <w:lang w:eastAsia="ru-RU"/>
              </w:rPr>
              <w:t>ул.Металлистов</w:t>
            </w:r>
            <w:proofErr w:type="spellEnd"/>
            <w:r>
              <w:rPr>
                <w:color w:val="000000"/>
                <w:lang w:eastAsia="ru-RU"/>
              </w:rPr>
              <w:t>, 18</w:t>
            </w:r>
          </w:p>
        </w:tc>
      </w:tr>
      <w:bookmarkEnd w:id="0"/>
    </w:tbl>
    <w:p w:rsidR="005314C9" w:rsidRDefault="005314C9" w:rsidP="001936AC">
      <w:pPr>
        <w:spacing w:after="0"/>
      </w:pPr>
    </w:p>
    <w:sectPr w:rsidR="0053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AC"/>
    <w:rsid w:val="001936AC"/>
    <w:rsid w:val="005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2016-12-13T12:35:00Z</dcterms:created>
  <dcterms:modified xsi:type="dcterms:W3CDTF">2016-12-13T12:36:00Z</dcterms:modified>
</cp:coreProperties>
</file>